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AE12C">
      <w:pPr>
        <w:tabs>
          <w:tab w:val="left" w:pos="1114"/>
          <w:tab w:val="center" w:pos="4680"/>
        </w:tabs>
        <w:autoSpaceDE w:val="0"/>
        <w:autoSpaceDN w:val="0"/>
        <w:adjustRightInd w:val="0"/>
        <w:spacing w:after="0" w:line="240" w:lineRule="auto"/>
        <w:jc w:val="both"/>
        <w:rPr>
          <w:rFonts w:ascii="Algerian" w:hAnsi="Algerian" w:cstheme="minorHAnsi"/>
          <w:b/>
          <w:bCs/>
          <w:color w:val="000000"/>
          <w:sz w:val="44"/>
          <w:szCs w:val="44"/>
          <w:lang w:val="ro-RO"/>
        </w:rPr>
      </w:pPr>
      <w:r>
        <w:rPr>
          <w:rFonts w:ascii="Algerian" w:hAnsi="Algerian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161290</wp:posOffset>
            </wp:positionH>
            <wp:positionV relativeFrom="margin">
              <wp:posOffset>95250</wp:posOffset>
            </wp:positionV>
            <wp:extent cx="808355" cy="771525"/>
            <wp:effectExtent l="0" t="0" r="10795" b="9525"/>
            <wp:wrapSquare wrapText="bothSides"/>
            <wp:docPr id="3" name="Picture 2" descr="LOGO CENTRUL C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GO CENTRUL CULT (1)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835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517467">
      <w:pPr>
        <w:tabs>
          <w:tab w:val="left" w:pos="1114"/>
          <w:tab w:val="center" w:pos="4680"/>
        </w:tabs>
        <w:autoSpaceDE w:val="0"/>
        <w:autoSpaceDN w:val="0"/>
        <w:adjustRightInd w:val="0"/>
        <w:spacing w:after="0" w:line="240" w:lineRule="auto"/>
        <w:ind w:firstLine="2241" w:firstLineChars="700"/>
        <w:jc w:val="both"/>
        <w:rPr>
          <w:rFonts w:asciiTheme="majorHAnsi" w:hAnsiTheme="majorHAnsi" w:cstheme="minorHAnsi"/>
          <w:b/>
          <w:bCs/>
          <w:color w:val="000000"/>
          <w:sz w:val="32"/>
          <w:szCs w:val="32"/>
          <w:lang w:val="ro-RO"/>
        </w:rPr>
      </w:pPr>
      <w:r>
        <w:rPr>
          <w:rFonts w:asciiTheme="majorHAnsi" w:hAnsiTheme="majorHAnsi" w:cstheme="minorHAnsi"/>
          <w:b/>
          <w:bCs/>
          <w:color w:val="000000"/>
          <w:sz w:val="32"/>
          <w:szCs w:val="32"/>
          <w:lang w:val="ro-RO"/>
        </w:rPr>
        <w:t>CENTRUL CULTURAL</w:t>
      </w:r>
    </w:p>
    <w:p w14:paraId="5241F74C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color w:val="000000"/>
          <w:sz w:val="32"/>
          <w:szCs w:val="32"/>
          <w:lang w:val="ro-RO"/>
        </w:rPr>
      </w:pPr>
      <w:r>
        <w:rPr>
          <w:rFonts w:asciiTheme="majorHAnsi" w:hAnsiTheme="majorHAnsi" w:cstheme="minorHAnsi"/>
          <w:b/>
          <w:color w:val="000000"/>
          <w:sz w:val="32"/>
          <w:szCs w:val="32"/>
          <w:lang w:val="ro-RO"/>
        </w:rPr>
        <w:t>SIGHETUL MARMA</w:t>
      </w:r>
      <w:r>
        <w:rPr>
          <w:rFonts w:eastAsia="TimesNewRoman" w:asciiTheme="majorHAnsi" w:hAnsiTheme="majorHAnsi" w:cstheme="minorHAnsi"/>
          <w:b/>
          <w:color w:val="000000"/>
          <w:sz w:val="32"/>
          <w:szCs w:val="32"/>
          <w:lang w:val="ro-RO"/>
        </w:rPr>
        <w:t>Ț</w:t>
      </w:r>
      <w:r>
        <w:rPr>
          <w:rFonts w:asciiTheme="majorHAnsi" w:hAnsiTheme="majorHAnsi" w:cstheme="minorHAnsi"/>
          <w:b/>
          <w:color w:val="000000"/>
          <w:sz w:val="32"/>
          <w:szCs w:val="32"/>
          <w:lang w:val="ro-RO"/>
        </w:rPr>
        <w:t>IEI</w:t>
      </w:r>
    </w:p>
    <w:p w14:paraId="156B71CC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color w:val="000000"/>
          <w:sz w:val="32"/>
          <w:szCs w:val="32"/>
          <w:lang w:val="ro-RO"/>
        </w:rPr>
      </w:pPr>
      <w:r>
        <w:rPr>
          <w:rFonts w:asciiTheme="majorHAnsi" w:hAnsiTheme="majorHAnsi" w:cstheme="minorHAnsi"/>
          <w:b/>
          <w:bCs/>
          <w:color w:val="000000"/>
          <w:sz w:val="32"/>
          <w:szCs w:val="32"/>
          <w:lang w:val="ro-RO"/>
        </w:rPr>
        <w:t>Piața Libertății nr.24A, Maramureș, România</w:t>
      </w:r>
    </w:p>
    <w:p w14:paraId="621F8226">
      <w:pPr>
        <w:pBdr>
          <w:bottom w:val="single" w:color="auto" w:sz="6" w:space="1"/>
        </w:pBdr>
        <w:rPr>
          <w:rFonts w:asciiTheme="majorHAnsi" w:hAnsiTheme="majorHAnsi"/>
          <w:sz w:val="32"/>
          <w:szCs w:val="32"/>
          <w:lang w:val="ro-RO"/>
        </w:rPr>
      </w:pPr>
      <w:r>
        <w:rPr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-2727325</wp:posOffset>
            </wp:positionH>
            <wp:positionV relativeFrom="margin">
              <wp:posOffset>1421765</wp:posOffset>
            </wp:positionV>
            <wp:extent cx="845185" cy="678180"/>
            <wp:effectExtent l="0" t="0" r="12065" b="7620"/>
            <wp:wrapSquare wrapText="bothSides"/>
            <wp:docPr id="2" name="Picture 2" descr="LOGO CENTRUL CUL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 CENTRUL CULT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44"/>
          <w:szCs w:val="44"/>
          <w:lang w:val="ro-RO"/>
        </w:rPr>
        <w:t xml:space="preserve">                                                             </w:t>
      </w:r>
    </w:p>
    <w:p w14:paraId="7B902ADB">
      <w:pPr>
        <w:spacing w:after="160" w:line="360" w:lineRule="auto"/>
        <w:jc w:val="left"/>
        <w:rPr>
          <w:rFonts w:hint="default" w:ascii="Arial Narrow" w:hAnsi="Arial Narrow"/>
          <w:b/>
          <w:sz w:val="24"/>
          <w:szCs w:val="24"/>
          <w:lang w:val="ro-RO"/>
        </w:rPr>
      </w:pPr>
      <w:bookmarkStart w:id="0" w:name="_GoBack"/>
      <w:bookmarkEnd w:id="0"/>
      <w:r>
        <w:rPr>
          <w:rFonts w:ascii="Arial Narrow" w:hAnsi="Arial Narrow"/>
          <w:b/>
          <w:sz w:val="24"/>
          <w:szCs w:val="24"/>
          <w:lang w:val="ro-RO"/>
        </w:rPr>
        <w:t xml:space="preserve">Nr. </w:t>
      </w:r>
      <w:r>
        <w:rPr>
          <w:rFonts w:hint="default" w:ascii="Arial Narrow" w:hAnsi="Arial Narrow"/>
          <w:b/>
          <w:sz w:val="24"/>
          <w:szCs w:val="24"/>
          <w:lang w:val="ro-RO"/>
        </w:rPr>
        <w:t>794/23.09.2026</w:t>
      </w:r>
    </w:p>
    <w:p w14:paraId="7BB062FE">
      <w:pPr>
        <w:spacing w:line="360" w:lineRule="auto"/>
        <w:jc w:val="center"/>
        <w:rPr>
          <w:rFonts w:ascii="Arial Narrow" w:hAnsi="Arial Narrow"/>
          <w:b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t>Rezultatul</w:t>
      </w:r>
      <w:r>
        <w:rPr>
          <w:rFonts w:hint="default" w:ascii="Arial Narrow" w:hAnsi="Arial Narrow"/>
          <w:sz w:val="24"/>
          <w:szCs w:val="24"/>
          <w:lang w:val="ro-RO"/>
        </w:rPr>
        <w:t xml:space="preserve"> probei practice și a interviului</w:t>
      </w:r>
      <w:r>
        <w:rPr>
          <w:rFonts w:ascii="Arial Narrow" w:hAnsi="Arial Narrow"/>
          <w:sz w:val="24"/>
          <w:szCs w:val="24"/>
          <w:lang w:val="ro-RO"/>
        </w:rPr>
        <w:t xml:space="preserve"> </w:t>
      </w:r>
      <w:r>
        <w:rPr>
          <w:rFonts w:hint="default" w:ascii="Arial Narrow" w:hAnsi="Arial Narrow"/>
          <w:sz w:val="24"/>
          <w:szCs w:val="24"/>
          <w:lang w:val="ro-RO"/>
        </w:rPr>
        <w:t>din cadrul</w:t>
      </w:r>
      <w:r>
        <w:rPr>
          <w:rFonts w:ascii="Arial Narrow" w:hAnsi="Arial Narrow"/>
          <w:sz w:val="24"/>
          <w:szCs w:val="24"/>
          <w:lang w:val="ro-RO"/>
        </w:rPr>
        <w:t xml:space="preserve"> concursul</w:t>
      </w:r>
      <w:r>
        <w:rPr>
          <w:rFonts w:hint="default" w:ascii="Arial Narrow" w:hAnsi="Arial Narrow"/>
          <w:sz w:val="24"/>
          <w:szCs w:val="24"/>
          <w:lang w:val="ro-RO"/>
        </w:rPr>
        <w:t>ui</w:t>
      </w:r>
      <w:r>
        <w:rPr>
          <w:rFonts w:ascii="Arial Narrow" w:hAnsi="Arial Narrow"/>
          <w:sz w:val="24"/>
          <w:szCs w:val="24"/>
          <w:lang w:val="ro-RO"/>
        </w:rPr>
        <w:t xml:space="preserve"> organizat pentru </w:t>
      </w:r>
    </w:p>
    <w:p w14:paraId="6BAA8E8A">
      <w:pPr>
        <w:spacing w:line="360" w:lineRule="auto"/>
        <w:jc w:val="center"/>
        <w:rPr>
          <w:rFonts w:hint="default"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b/>
          <w:sz w:val="24"/>
          <w:szCs w:val="24"/>
          <w:lang w:val="ro-RO"/>
        </w:rPr>
        <w:t xml:space="preserve">ocuparea </w:t>
      </w:r>
      <w:r>
        <w:rPr>
          <w:rFonts w:hint="default" w:ascii="Arial Narrow" w:hAnsi="Arial Narrow"/>
          <w:b/>
          <w:sz w:val="24"/>
          <w:szCs w:val="24"/>
          <w:lang w:val="ro-RO"/>
        </w:rPr>
        <w:t xml:space="preserve">a unui post </w:t>
      </w:r>
      <w:r>
        <w:rPr>
          <w:rFonts w:ascii="Arial Narrow" w:hAnsi="Arial Narrow"/>
          <w:b/>
          <w:sz w:val="24"/>
          <w:szCs w:val="24"/>
          <w:lang w:val="ro-RO"/>
        </w:rPr>
        <w:t xml:space="preserve">vacant, de </w:t>
      </w:r>
      <w:r>
        <w:rPr>
          <w:rFonts w:hint="default" w:ascii="Arial Narrow" w:hAnsi="Arial Narrow"/>
          <w:b/>
          <w:sz w:val="24"/>
          <w:szCs w:val="24"/>
          <w:lang w:val="ro-RO"/>
        </w:rPr>
        <w:t>PROFESOR ANSAMBLU INSTRUMENTE TRADIȚIONALE (ceteră, zongură, dobă)</w:t>
      </w:r>
      <w:r>
        <w:rPr>
          <w:rFonts w:ascii="Arial Narrow" w:hAnsi="Arial Narrow"/>
          <w:b/>
          <w:sz w:val="24"/>
          <w:szCs w:val="24"/>
          <w:lang w:val="ro-RO"/>
        </w:rPr>
        <w:t xml:space="preserve">– perioadă </w:t>
      </w:r>
      <w:r>
        <w:rPr>
          <w:rFonts w:hint="default" w:ascii="Arial Narrow" w:hAnsi="Arial Narrow"/>
          <w:b/>
          <w:sz w:val="24"/>
          <w:szCs w:val="24"/>
          <w:lang w:val="ro-RO"/>
        </w:rPr>
        <w:t>ne</w:t>
      </w:r>
      <w:r>
        <w:rPr>
          <w:rFonts w:ascii="Arial Narrow" w:hAnsi="Arial Narrow"/>
          <w:b/>
          <w:sz w:val="24"/>
          <w:szCs w:val="24"/>
          <w:lang w:val="ro-RO"/>
        </w:rPr>
        <w:t>determinată,</w:t>
      </w:r>
      <w:r>
        <w:rPr>
          <w:rFonts w:hint="default" w:ascii="Arial Narrow" w:hAnsi="Arial Narrow"/>
          <w:b/>
          <w:sz w:val="24"/>
          <w:szCs w:val="24"/>
          <w:lang w:val="ro-RO"/>
        </w:rPr>
        <w:t xml:space="preserve"> </w:t>
      </w:r>
      <w:r>
        <w:rPr>
          <w:rFonts w:ascii="Arial Narrow" w:hAnsi="Arial Narrow"/>
          <w:sz w:val="24"/>
          <w:szCs w:val="24"/>
          <w:lang w:val="ro-RO"/>
        </w:rPr>
        <w:t>de la  CENTRU</w:t>
      </w:r>
      <w:r>
        <w:rPr>
          <w:rFonts w:hint="default" w:ascii="Arial Narrow" w:hAnsi="Arial Narrow"/>
          <w:sz w:val="24"/>
          <w:szCs w:val="24"/>
          <w:lang w:val="ro-RO"/>
        </w:rPr>
        <w:t>L</w:t>
      </w:r>
      <w:r>
        <w:rPr>
          <w:rFonts w:ascii="Arial Narrow" w:hAnsi="Arial Narrow"/>
          <w:sz w:val="24"/>
          <w:szCs w:val="24"/>
          <w:lang w:val="ro-RO"/>
        </w:rPr>
        <w:t xml:space="preserve"> CULTURAL  SIGHETU MARMAȚIEI</w:t>
      </w:r>
    </w:p>
    <w:tbl>
      <w:tblPr>
        <w:tblStyle w:val="6"/>
        <w:tblW w:w="9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1"/>
        <w:gridCol w:w="2502"/>
        <w:gridCol w:w="2502"/>
      </w:tblGrid>
      <w:tr w14:paraId="38CE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837C3">
            <w:pPr>
              <w:spacing w:after="0" w:line="360" w:lineRule="auto"/>
              <w:jc w:val="center"/>
              <w:rPr>
                <w:rFonts w:ascii="Arial Narrow" w:hAnsi="Arial Narrow" w:eastAsia="Times New Roman" w:cs="Times New (W1)"/>
                <w:b/>
                <w:iCs/>
                <w:sz w:val="22"/>
                <w:szCs w:val="22"/>
              </w:rPr>
            </w:pPr>
            <w:r>
              <w:rPr>
                <w:rFonts w:ascii="Arial Narrow" w:hAnsi="Arial Narrow" w:eastAsia="Times New Roman" w:cs="Arial"/>
                <w:sz w:val="20"/>
                <w:szCs w:val="20"/>
              </w:rPr>
              <w:t>NR. DOSAR CANDIDAT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C322A">
            <w:pPr>
              <w:spacing w:after="0" w:line="360" w:lineRule="auto"/>
              <w:jc w:val="center"/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/>
              </w:rPr>
            </w:pPr>
            <w:r>
              <w:rPr>
                <w:rFonts w:hint="default" w:ascii="Arial Narrow" w:hAnsi="Arial Narrow" w:eastAsia="Times New Roman" w:cs="Arial"/>
                <w:sz w:val="20"/>
                <w:szCs w:val="20"/>
                <w:lang w:val="ro-RO"/>
              </w:rPr>
              <w:t>Punctaj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36140E">
            <w:pPr>
              <w:spacing w:after="0" w:line="360" w:lineRule="auto"/>
              <w:jc w:val="center"/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 w:eastAsia="en-US" w:bidi="ar-SA"/>
              </w:rPr>
            </w:pPr>
            <w:r>
              <w:rPr>
                <w:rFonts w:ascii="Arial Narrow" w:hAnsi="Arial Narrow" w:eastAsia="Times New Roman" w:cs="Arial"/>
                <w:sz w:val="20"/>
                <w:szCs w:val="20"/>
              </w:rPr>
              <w:t>Rezult</w:t>
            </w:r>
            <w:r>
              <w:rPr>
                <w:rFonts w:hint="default" w:ascii="Arial Narrow" w:hAnsi="Arial Narrow" w:eastAsia="Times New Roman" w:cs="Arial"/>
                <w:sz w:val="20"/>
                <w:szCs w:val="20"/>
                <w:lang w:val="ro-RO"/>
              </w:rPr>
              <w:t>at</w:t>
            </w:r>
          </w:p>
        </w:tc>
      </w:tr>
      <w:tr w14:paraId="1F77F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4616C">
            <w:pPr>
              <w:pStyle w:val="7"/>
              <w:numPr>
                <w:ilvl w:val="0"/>
                <w:numId w:val="0"/>
              </w:numPr>
              <w:jc w:val="both"/>
              <w:rPr>
                <w:rFonts w:hint="default" w:ascii="Arial Narrow" w:hAnsi="Arial Narrow"/>
                <w:b/>
                <w:lang w:val="ro-RO"/>
              </w:rPr>
            </w:pPr>
            <w:r>
              <w:rPr>
                <w:rFonts w:hint="default" w:ascii="Arial Narrow" w:hAnsi="Arial Narrow"/>
                <w:b/>
                <w:lang w:val="ro-RO"/>
              </w:rPr>
              <w:t>DOSAR NR.  713/03.09.2026</w:t>
            </w:r>
          </w:p>
          <w:p w14:paraId="0218BDF5">
            <w:pPr>
              <w:pStyle w:val="7"/>
              <w:numPr>
                <w:ilvl w:val="0"/>
                <w:numId w:val="1"/>
              </w:numPr>
              <w:ind w:left="0"/>
              <w:rPr>
                <w:rFonts w:ascii="Arial Narrow" w:hAnsi="Arial Narrow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DD3EAC">
            <w:pPr>
              <w:spacing w:after="0" w:line="360" w:lineRule="auto"/>
              <w:jc w:val="both"/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 w:eastAsia="en-US" w:bidi="ar-SA"/>
              </w:rPr>
            </w:pPr>
            <w:r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 w:eastAsia="en-US" w:bidi="ar-SA"/>
              </w:rPr>
              <w:t>100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1225C6">
            <w:pPr>
              <w:spacing w:after="0" w:line="360" w:lineRule="auto"/>
              <w:jc w:val="both"/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 w:eastAsia="en-US" w:bidi="ar-SA"/>
              </w:rPr>
            </w:pPr>
            <w:r>
              <w:rPr>
                <w:rFonts w:hint="default" w:ascii="Arial Narrow" w:hAnsi="Arial Narrow" w:eastAsia="Times New Roman" w:cs="Times New (W1)"/>
                <w:b/>
                <w:iCs/>
                <w:sz w:val="22"/>
                <w:szCs w:val="22"/>
                <w:lang w:val="ro-RO" w:eastAsia="en-US" w:bidi="ar-SA"/>
              </w:rPr>
              <w:t>ADMIS</w:t>
            </w:r>
          </w:p>
        </w:tc>
      </w:tr>
    </w:tbl>
    <w:p w14:paraId="33F9001E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4A4B9DF0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t xml:space="preserve">*Rezultatele </w:t>
      </w:r>
      <w:r>
        <w:rPr>
          <w:rFonts w:hint="default" w:ascii="Arial Narrow" w:hAnsi="Arial Narrow"/>
          <w:sz w:val="24"/>
          <w:szCs w:val="24"/>
          <w:lang w:val="ro-RO"/>
        </w:rPr>
        <w:t xml:space="preserve">probei practice și a interviului </w:t>
      </w:r>
      <w:r>
        <w:rPr>
          <w:rFonts w:ascii="Arial Narrow" w:hAnsi="Arial Narrow"/>
          <w:sz w:val="24"/>
          <w:szCs w:val="24"/>
          <w:lang w:val="ro-RO"/>
        </w:rPr>
        <w:t xml:space="preserve">pot fi contestate conform graficului de desfășurare a concursului în data de </w:t>
      </w:r>
      <w:r>
        <w:rPr>
          <w:rFonts w:hint="default" w:ascii="Arial Narrow" w:hAnsi="Arial Narrow"/>
          <w:sz w:val="24"/>
          <w:szCs w:val="24"/>
          <w:lang w:val="ro-RO"/>
        </w:rPr>
        <w:t>24</w:t>
      </w:r>
      <w:r>
        <w:rPr>
          <w:rFonts w:ascii="Arial Narrow" w:hAnsi="Arial Narrow"/>
          <w:sz w:val="24"/>
          <w:szCs w:val="24"/>
          <w:lang w:val="ro-RO"/>
        </w:rPr>
        <w:t>.0</w:t>
      </w:r>
      <w:r>
        <w:rPr>
          <w:rFonts w:hint="default" w:ascii="Arial Narrow" w:hAnsi="Arial Narrow"/>
          <w:sz w:val="24"/>
          <w:szCs w:val="24"/>
          <w:lang w:val="ro-RO"/>
        </w:rPr>
        <w:t>9</w:t>
      </w:r>
      <w:r>
        <w:rPr>
          <w:rFonts w:ascii="Arial Narrow" w:hAnsi="Arial Narrow"/>
          <w:sz w:val="24"/>
          <w:szCs w:val="24"/>
          <w:lang w:val="ro-RO"/>
        </w:rPr>
        <w:t>.202</w:t>
      </w:r>
      <w:r>
        <w:rPr>
          <w:rFonts w:hint="default" w:ascii="Arial Narrow" w:hAnsi="Arial Narrow"/>
          <w:sz w:val="24"/>
          <w:szCs w:val="24"/>
          <w:lang w:val="ro-RO"/>
        </w:rPr>
        <w:t>6</w:t>
      </w:r>
      <w:r>
        <w:rPr>
          <w:rFonts w:ascii="Arial Narrow" w:hAnsi="Arial Narrow"/>
          <w:sz w:val="24"/>
          <w:szCs w:val="24"/>
          <w:lang w:val="ro-RO"/>
        </w:rPr>
        <w:t>,</w:t>
      </w:r>
      <w:r>
        <w:rPr>
          <w:rFonts w:hint="default" w:ascii="Arial Narrow" w:hAnsi="Arial Narrow"/>
          <w:sz w:val="24"/>
          <w:szCs w:val="24"/>
          <w:lang w:val="ro-RO"/>
        </w:rPr>
        <w:t xml:space="preserve"> ora</w:t>
      </w:r>
      <w:r>
        <w:rPr>
          <w:rFonts w:ascii="Arial Narrow" w:hAnsi="Arial Narrow"/>
          <w:sz w:val="24"/>
          <w:szCs w:val="24"/>
          <w:lang w:val="ro-RO"/>
        </w:rPr>
        <w:t xml:space="preserve"> 1</w:t>
      </w:r>
      <w:r>
        <w:rPr>
          <w:rFonts w:hint="default" w:ascii="Arial Narrow" w:hAnsi="Arial Narrow"/>
          <w:sz w:val="24"/>
          <w:szCs w:val="24"/>
          <w:lang w:val="ro-RO"/>
        </w:rPr>
        <w:t>2</w:t>
      </w:r>
      <w:r>
        <w:rPr>
          <w:rFonts w:ascii="Arial Narrow" w:hAnsi="Arial Narrow"/>
          <w:sz w:val="24"/>
          <w:szCs w:val="24"/>
          <w:lang w:val="ro-RO"/>
        </w:rPr>
        <w:t>,00.</w:t>
      </w:r>
    </w:p>
    <w:p w14:paraId="4C907595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t>Secretar: _________________________;</w:t>
      </w:r>
    </w:p>
    <w:p w14:paraId="771A8982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  <w:r>
        <w:rPr>
          <w:rFonts w:ascii="Arial Narrow" w:hAnsi="Arial Narrow"/>
          <w:sz w:val="24"/>
          <w:szCs w:val="24"/>
          <w:lang w:val="ro-RO"/>
        </w:rPr>
        <w:t>Afișat azi,</w:t>
      </w:r>
      <w:r>
        <w:rPr>
          <w:rFonts w:hint="default" w:ascii="Arial Narrow" w:hAnsi="Arial Narrow"/>
          <w:sz w:val="24"/>
          <w:szCs w:val="24"/>
          <w:lang w:val="ro-RO"/>
        </w:rPr>
        <w:t>23.</w:t>
      </w:r>
      <w:r>
        <w:rPr>
          <w:rFonts w:ascii="Arial Narrow" w:hAnsi="Arial Narrow"/>
          <w:sz w:val="24"/>
          <w:szCs w:val="24"/>
          <w:lang w:val="ro-RO"/>
        </w:rPr>
        <w:t>0</w:t>
      </w:r>
      <w:r>
        <w:rPr>
          <w:rFonts w:hint="default" w:ascii="Arial Narrow" w:hAnsi="Arial Narrow"/>
          <w:sz w:val="24"/>
          <w:szCs w:val="24"/>
          <w:lang w:val="ro-RO"/>
        </w:rPr>
        <w:t>9</w:t>
      </w:r>
      <w:r>
        <w:rPr>
          <w:rFonts w:ascii="Arial Narrow" w:hAnsi="Arial Narrow"/>
          <w:sz w:val="24"/>
          <w:szCs w:val="24"/>
          <w:lang w:val="ro-RO"/>
        </w:rPr>
        <w:t>.202</w:t>
      </w:r>
      <w:r>
        <w:rPr>
          <w:rFonts w:hint="default" w:ascii="Arial Narrow" w:hAnsi="Arial Narrow"/>
          <w:sz w:val="24"/>
          <w:szCs w:val="24"/>
          <w:lang w:val="ro-RO"/>
        </w:rPr>
        <w:t>6</w:t>
      </w:r>
      <w:r>
        <w:rPr>
          <w:rFonts w:ascii="Arial Narrow" w:hAnsi="Arial Narrow"/>
          <w:sz w:val="24"/>
          <w:szCs w:val="24"/>
          <w:lang w:val="ro-RO"/>
        </w:rPr>
        <w:t xml:space="preserve">, ora </w:t>
      </w:r>
      <w:r>
        <w:rPr>
          <w:rFonts w:hint="default" w:ascii="Arial Narrow" w:hAnsi="Arial Narrow"/>
          <w:sz w:val="24"/>
          <w:szCs w:val="24"/>
          <w:lang w:val="ro-RO"/>
        </w:rPr>
        <w:t>14</w:t>
      </w:r>
      <w:r>
        <w:rPr>
          <w:rFonts w:ascii="Arial Narrow" w:hAnsi="Arial Narrow"/>
          <w:sz w:val="24"/>
          <w:szCs w:val="24"/>
          <w:lang w:val="ro-RO"/>
        </w:rPr>
        <w:t>,00.</w:t>
      </w:r>
    </w:p>
    <w:p w14:paraId="2237FBA8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60B8812C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p w14:paraId="6D7F1089">
      <w:pPr>
        <w:spacing w:line="360" w:lineRule="auto"/>
        <w:jc w:val="both"/>
        <w:rPr>
          <w:rFonts w:ascii="Arial Narrow" w:hAnsi="Arial Narrow"/>
          <w:sz w:val="24"/>
          <w:szCs w:val="24"/>
          <w:lang w:val="ro-RO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lgerian">
    <w:panose1 w:val="04020705040A02060702"/>
    <w:charset w:val="00"/>
    <w:family w:val="decorative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NewRoman">
    <w:altName w:val="MS Gothic"/>
    <w:panose1 w:val="00000000000000000000"/>
    <w:charset w:val="80"/>
    <w:family w:val="auto"/>
    <w:pitch w:val="default"/>
    <w:sig w:usb0="00000000" w:usb1="00000000" w:usb2="00000010" w:usb3="00000000" w:csb0="00020002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Times New (W1)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8004E4"/>
    <w:multiLevelType w:val="multilevel"/>
    <w:tmpl w:val="458004E4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37F08"/>
    <w:rsid w:val="00061BB6"/>
    <w:rsid w:val="00075DFB"/>
    <w:rsid w:val="000B061F"/>
    <w:rsid w:val="00242486"/>
    <w:rsid w:val="00333EC4"/>
    <w:rsid w:val="00337F08"/>
    <w:rsid w:val="00403A74"/>
    <w:rsid w:val="00562C88"/>
    <w:rsid w:val="00604068"/>
    <w:rsid w:val="00675A65"/>
    <w:rsid w:val="006B7F14"/>
    <w:rsid w:val="007C145B"/>
    <w:rsid w:val="009B4347"/>
    <w:rsid w:val="00A041F2"/>
    <w:rsid w:val="00A83D0C"/>
    <w:rsid w:val="00B11364"/>
    <w:rsid w:val="00B32B2F"/>
    <w:rsid w:val="00BD6327"/>
    <w:rsid w:val="00D05A8F"/>
    <w:rsid w:val="00E723B4"/>
    <w:rsid w:val="00EC6BB5"/>
    <w:rsid w:val="00F61916"/>
    <w:rsid w:val="00FA6812"/>
    <w:rsid w:val="00FB3ACF"/>
    <w:rsid w:val="02E67356"/>
    <w:rsid w:val="0EFD39D8"/>
    <w:rsid w:val="15192693"/>
    <w:rsid w:val="2C637082"/>
    <w:rsid w:val="2ED03F40"/>
    <w:rsid w:val="3E212A28"/>
    <w:rsid w:val="4BDF1CDC"/>
    <w:rsid w:val="4C957D2B"/>
    <w:rsid w:val="53F30013"/>
    <w:rsid w:val="6A0F13DE"/>
    <w:rsid w:val="7CD9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Arial" w:hAnsi="Arial" w:eastAsia="Times New Roman" w:cs="Aria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0"/>
    <w:pPr>
      <w:spacing w:after="0" w:line="240" w:lineRule="auto"/>
      <w:ind w:left="720"/>
      <w:contextualSpacing/>
    </w:pPr>
    <w:rPr>
      <w:rFonts w:ascii="Calibri" w:hAnsi="Calibri" w:eastAsia="Times New Roman" w:cs="Times New Roman"/>
      <w:sz w:val="24"/>
      <w:szCs w:val="24"/>
      <w:lang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7C9CC-8DAB-4021-A71E-B91345299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84</Words>
  <Characters>587</Characters>
  <Lines>14</Lines>
  <Paragraphs>4</Paragraphs>
  <TotalTime>5</TotalTime>
  <ScaleCrop>false</ScaleCrop>
  <LinksUpToDate>false</LinksUpToDate>
  <CharactersWithSpaces>721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2023-02-13T17:58:00Z</dcterms:created>
  <dc:creator>Ileana Matus</dc:creator>
  <cp:lastModifiedBy>Florina Cornestean</cp:lastModifiedBy>
  <cp:lastPrinted>2026-09-22T07:32:50Z</cp:lastPrinted>
  <dcterms:modified xsi:type="dcterms:W3CDTF">2026-09-22T07:33:01Z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E9CC11A56CE64905BC9233DE53B3AE79_12</vt:lpwstr>
  </property>
  <property fmtid="{D5CDD505-2E9C-101B-9397-08002B2CF9AE}" pid="4" name="KSOTemplateDocerSaveRecord">
    <vt:lpwstr>eyJoZGlkIjoiZWFiZTJlZjYwMGU5NjE0ZDUyZGMzMTQ3MjBhNDFkZDUiLCJ1c2VySWQiOiIzNzI4NjY3MTU2MDI0In0=</vt:lpwstr>
  </property>
</Properties>
</file>